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PROJECT KICK OFF MEETING</w:t>
      </w:r>
    </w:p>
    <w:p/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680"/>
        <w:gridCol w:w="4680"/>
      </w:tblGrid>
      <w:tr>
        <w:tc>
          <w:tcPr>
            <w:tcW w:type="dxa" w:w="4680"/>
          </w:tcPr>
          <w:p>
            <w:r>
              <w:rPr>
                <w:b/>
              </w:rPr>
              <w:t>Project Name:</w:t>
            </w:r>
          </w:p>
        </w:tc>
        <w:tc>
          <w:tcPr>
            <w:tcW w:type="dxa" w:w="4680"/>
          </w:tcPr>
          <w:p>
            <w:r>
              <w:t>Construction of Sunrise Corporate Office – 5 Floors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Project Manager:</w:t>
            </w:r>
          </w:p>
        </w:tc>
        <w:tc>
          <w:tcPr>
            <w:tcW w:type="dxa" w:w="4680"/>
          </w:tcPr>
          <w:p>
            <w:r>
              <w:t>Ahmed Khalil, PMP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Customer:</w:t>
            </w:r>
          </w:p>
        </w:tc>
        <w:tc>
          <w:tcPr>
            <w:tcW w:type="dxa" w:w="4680"/>
          </w:tcPr>
          <w:p>
            <w:r>
              <w:t>Sunrise Technologies Ltd.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Date Prepared:</w:t>
            </w:r>
          </w:p>
        </w:tc>
        <w:tc>
          <w:tcPr>
            <w:tcW w:type="dxa" w:w="4680"/>
          </w:tcPr>
          <w:p>
            <w:r>
              <w:t>August 11, 2025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Document Version:</w:t>
            </w:r>
          </w:p>
        </w:tc>
        <w:tc>
          <w:tcPr>
            <w:tcW w:type="dxa" w:w="4680"/>
          </w:tcPr>
          <w:p>
            <w:r>
              <w:t>1.0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Template Type:</w:t>
            </w:r>
          </w:p>
        </w:tc>
        <w:tc>
          <w:tcPr>
            <w:tcW w:type="dxa" w:w="4680"/>
          </w:tcPr>
          <w:p>
            <w:r>
              <w:t>Construction Project Launch Meeting</w:t>
            </w:r>
          </w:p>
        </w:tc>
      </w:tr>
    </w:tbl>
    <w:p/>
    <w:p>
      <w:pPr>
        <w:pStyle w:val="Heading1"/>
      </w:pPr>
      <w:r>
        <w:t>Meeting Details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680"/>
        <w:gridCol w:w="4680"/>
      </w:tblGrid>
      <w:tr>
        <w:tc>
          <w:tcPr>
            <w:tcW w:type="dxa" w:w="4680"/>
          </w:tcPr>
          <w:p>
            <w:r>
              <w:rPr>
                <w:b/>
              </w:rPr>
              <w:t>Meeting Date:</w:t>
            </w:r>
          </w:p>
        </w:tc>
        <w:tc>
          <w:tcPr>
            <w:tcW w:type="dxa" w:w="4680"/>
          </w:tcPr>
          <w:p>
            <w:r>
              <w:t>September 1, 2025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Meeting Time:</w:t>
            </w:r>
          </w:p>
        </w:tc>
        <w:tc>
          <w:tcPr>
            <w:tcW w:type="dxa" w:w="4680"/>
          </w:tcPr>
          <w:p>
            <w:r>
              <w:t>9:00 AM - 12:00 PM (3 hours)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Location:</w:t>
            </w:r>
          </w:p>
        </w:tc>
        <w:tc>
          <w:tcPr>
            <w:tcW w:type="dxa" w:w="4680"/>
          </w:tcPr>
          <w:p>
            <w:r>
              <w:t>Sunrise Technologies Headquarters - Conference Room A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Facilitator:</w:t>
            </w:r>
          </w:p>
        </w:tc>
        <w:tc>
          <w:tcPr>
            <w:tcW w:type="dxa" w:w="4680"/>
          </w:tcPr>
          <w:p>
            <w:r>
              <w:t>Ahmed Khalil, PMP - Project Manager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Secondary Location:</w:t>
            </w:r>
          </w:p>
        </w:tc>
        <w:tc>
          <w:tcPr>
            <w:tcW w:type="dxa" w:w="4680"/>
          </w:tcPr>
          <w:p>
            <w:r>
              <w:t>Construction Site Office (for site tour)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Meeting Type:</w:t>
            </w:r>
          </w:p>
        </w:tc>
        <w:tc>
          <w:tcPr>
            <w:tcW w:type="dxa" w:w="4680"/>
          </w:tcPr>
          <w:p>
            <w:r>
              <w:t>Hybrid (In-person + Virtual)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Teams Link:</w:t>
            </w:r>
          </w:p>
        </w:tc>
        <w:tc>
          <w:tcPr>
            <w:tcW w:type="dxa" w:w="4680"/>
          </w:tcPr>
          <w:p>
            <w:r>
              <w:t>https://teams.microsoft.com/sunrise-construction-kickoff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Parking:</w:t>
            </w:r>
          </w:p>
        </w:tc>
        <w:tc>
          <w:tcPr>
            <w:tcW w:type="dxa" w:w="4680"/>
          </w:tcPr>
          <w:p>
            <w:r>
              <w:t>Visitor parking available at Building B</w:t>
            </w:r>
          </w:p>
        </w:tc>
      </w:tr>
    </w:tbl>
    <w:p/>
    <w:p>
      <w:pPr>
        <w:pStyle w:val="Heading1"/>
      </w:pPr>
      <w:r>
        <w:t>Meeting Objectives</w:t>
      </w:r>
    </w:p>
    <w:p>
      <w:r>
        <w:t>By the end of this meeting, participants will:</w:t>
      </w:r>
    </w:p>
    <w:p>
      <w:r>
        <w:t>• Understand the $8 million, 18-month construction project scope and business case</w:t>
      </w:r>
    </w:p>
    <w:p>
      <w:r>
        <w:t>• Be familiar with the five major milestones and delivery timeline</w:t>
      </w:r>
    </w:p>
    <w:p>
      <w:r>
        <w:t>• Know their specific roles, responsibilities, and reporting relationships</w:t>
      </w:r>
    </w:p>
    <w:p>
      <w:r>
        <w:t>• Understand safety protocols and quality standards for the construction site</w:t>
      </w:r>
    </w:p>
    <w:p>
      <w:r>
        <w:t>• Be aware of communication methods, meeting schedules, and escalation procedures</w:t>
      </w:r>
    </w:p>
    <w:p>
      <w:r>
        <w:t>• Identify the top 5 project risks and initial mitigation strategies</w:t>
      </w:r>
    </w:p>
    <w:p>
      <w:r>
        <w:t>• Commit to the team charter and working agreements</w:t>
      </w:r>
    </w:p>
    <w:p>
      <w:r>
        <w:t>• Have direct contact information for all key team members</w:t>
      </w:r>
    </w:p>
    <w:p>
      <w:pPr>
        <w:pStyle w:val="Heading1"/>
      </w:pPr>
      <w:r>
        <w:t>Confirmed Attendee List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872"/>
        <w:gridCol w:w="1872"/>
        <w:gridCol w:w="1872"/>
        <w:gridCol w:w="1872"/>
        <w:gridCol w:w="1872"/>
      </w:tblGrid>
      <w:tr>
        <w:tc>
          <w:tcPr>
            <w:tcW w:type="dxa" w:w="1872"/>
          </w:tcPr>
          <w:p>
            <w:r>
              <w:rPr>
                <w:b/>
              </w:rPr>
              <w:t>Name</w:t>
            </w:r>
          </w:p>
        </w:tc>
        <w:tc>
          <w:tcPr>
            <w:tcW w:type="dxa" w:w="1872"/>
          </w:tcPr>
          <w:p>
            <w:r>
              <w:rPr>
                <w:b/>
              </w:rPr>
              <w:t>Organization</w:t>
            </w:r>
          </w:p>
        </w:tc>
        <w:tc>
          <w:tcPr>
            <w:tcW w:type="dxa" w:w="1872"/>
          </w:tcPr>
          <w:p>
            <w:r>
              <w:rPr>
                <w:b/>
              </w:rPr>
              <w:t>Role in Project</w:t>
            </w:r>
          </w:p>
        </w:tc>
        <w:tc>
          <w:tcPr>
            <w:tcW w:type="dxa" w:w="1872"/>
          </w:tcPr>
          <w:p>
            <w:r>
              <w:rPr>
                <w:b/>
              </w:rPr>
              <w:t>Attendance</w:t>
            </w:r>
          </w:p>
        </w:tc>
        <w:tc>
          <w:tcPr>
            <w:tcW w:type="dxa" w:w="1872"/>
          </w:tcPr>
          <w:p>
            <w:r>
              <w:rPr>
                <w:b/>
              </w:rPr>
              <w:t>Contact Information</w:t>
            </w:r>
          </w:p>
        </w:tc>
      </w:tr>
      <w:tr>
        <w:tc>
          <w:tcPr>
            <w:tcW w:type="dxa" w:w="1872"/>
          </w:tcPr>
          <w:p>
            <w:r>
              <w:t>Eng. Sara Ali</w:t>
            </w:r>
          </w:p>
        </w:tc>
        <w:tc>
          <w:tcPr>
            <w:tcW w:type="dxa" w:w="1872"/>
          </w:tcPr>
          <w:p>
            <w:r>
              <w:t>Sunrise Technologies</w:t>
            </w:r>
          </w:p>
        </w:tc>
        <w:tc>
          <w:tcPr>
            <w:tcW w:type="dxa" w:w="1872"/>
          </w:tcPr>
          <w:p>
            <w:r>
              <w:t>Project Sponsor</w:t>
            </w:r>
          </w:p>
        </w:tc>
        <w:tc>
          <w:tcPr>
            <w:tcW w:type="dxa" w:w="1872"/>
          </w:tcPr>
          <w:p>
            <w:r>
              <w:t>In-person</w:t>
            </w:r>
          </w:p>
        </w:tc>
        <w:tc>
          <w:tcPr>
            <w:tcW w:type="dxa" w:w="1872"/>
          </w:tcPr>
          <w:p>
            <w:r>
              <w:t>sara.ali@sunrise.com</w:t>
            </w:r>
          </w:p>
        </w:tc>
      </w:tr>
      <w:tr>
        <w:tc>
          <w:tcPr>
            <w:tcW w:type="dxa" w:w="1872"/>
          </w:tcPr>
          <w:p>
            <w:r>
              <w:t>Ahmed Khalil, PMP</w:t>
            </w:r>
          </w:p>
        </w:tc>
        <w:tc>
          <w:tcPr>
            <w:tcW w:type="dxa" w:w="1872"/>
          </w:tcPr>
          <w:p>
            <w:r>
              <w:t>Sunrise Technologies</w:t>
            </w:r>
          </w:p>
        </w:tc>
        <w:tc>
          <w:tcPr>
            <w:tcW w:type="dxa" w:w="1872"/>
          </w:tcPr>
          <w:p>
            <w:r>
              <w:t>Project Manager</w:t>
            </w:r>
          </w:p>
        </w:tc>
        <w:tc>
          <w:tcPr>
            <w:tcW w:type="dxa" w:w="1872"/>
          </w:tcPr>
          <w:p>
            <w:r>
              <w:t>In-person</w:t>
            </w:r>
          </w:p>
        </w:tc>
        <w:tc>
          <w:tcPr>
            <w:tcW w:type="dxa" w:w="1872"/>
          </w:tcPr>
          <w:p>
            <w:r>
              <w:t>ahmed.khalil@sunrise.com</w:t>
            </w:r>
          </w:p>
        </w:tc>
      </w:tr>
      <w:tr>
        <w:tc>
          <w:tcPr>
            <w:tcW w:type="dxa" w:w="1872"/>
          </w:tcPr>
          <w:p>
            <w:r>
              <w:t>Dr. Mahmoud El-Sayed</w:t>
            </w:r>
          </w:p>
        </w:tc>
        <w:tc>
          <w:tcPr>
            <w:tcW w:type="dxa" w:w="1872"/>
          </w:tcPr>
          <w:p>
            <w:r>
              <w:t>Sunrise Technologies PMO</w:t>
            </w:r>
          </w:p>
        </w:tc>
        <w:tc>
          <w:tcPr>
            <w:tcW w:type="dxa" w:w="1872"/>
          </w:tcPr>
          <w:p>
            <w:r>
              <w:t>PMO Director</w:t>
            </w:r>
          </w:p>
        </w:tc>
        <w:tc>
          <w:tcPr>
            <w:tcW w:type="dxa" w:w="1872"/>
          </w:tcPr>
          <w:p>
            <w:r>
              <w:t>In-person</w:t>
            </w:r>
          </w:p>
        </w:tc>
        <w:tc>
          <w:tcPr>
            <w:tcW w:type="dxa" w:w="1872"/>
          </w:tcPr>
          <w:p>
            <w:r>
              <w:t>mahmoud.elsayed@sunrise.com</w:t>
            </w:r>
          </w:p>
        </w:tc>
      </w:tr>
      <w:tr>
        <w:tc>
          <w:tcPr>
            <w:tcW w:type="dxa" w:w="1872"/>
          </w:tcPr>
          <w:p>
            <w:r>
              <w:t>Eng. Tarek Hassan</w:t>
            </w:r>
          </w:p>
        </w:tc>
        <w:tc>
          <w:tcPr>
            <w:tcW w:type="dxa" w:w="1872"/>
          </w:tcPr>
          <w:p>
            <w:r>
              <w:t>EBC Construction</w:t>
            </w:r>
          </w:p>
        </w:tc>
        <w:tc>
          <w:tcPr>
            <w:tcW w:type="dxa" w:w="1872"/>
          </w:tcPr>
          <w:p>
            <w:r>
              <w:t>Construction Manager</w:t>
            </w:r>
          </w:p>
        </w:tc>
        <w:tc>
          <w:tcPr>
            <w:tcW w:type="dxa" w:w="1872"/>
          </w:tcPr>
          <w:p>
            <w:r>
              <w:t>In-person</w:t>
            </w:r>
          </w:p>
        </w:tc>
        <w:tc>
          <w:tcPr>
            <w:tcW w:type="dxa" w:w="1872"/>
          </w:tcPr>
          <w:p>
            <w:r>
              <w:t>tarek.hassan@ebc-const.com</w:t>
            </w:r>
          </w:p>
        </w:tc>
      </w:tr>
      <w:tr>
        <w:tc>
          <w:tcPr>
            <w:tcW w:type="dxa" w:w="1872"/>
          </w:tcPr>
          <w:p>
            <w:r>
              <w:t>Arch. Dina Farouk</w:t>
            </w:r>
          </w:p>
        </w:tc>
        <w:tc>
          <w:tcPr>
            <w:tcW w:type="dxa" w:w="1872"/>
          </w:tcPr>
          <w:p>
            <w:r>
              <w:t>EBC Construction</w:t>
            </w:r>
          </w:p>
        </w:tc>
        <w:tc>
          <w:tcPr>
            <w:tcW w:type="dxa" w:w="1872"/>
          </w:tcPr>
          <w:p>
            <w:r>
              <w:t>Lead Architect</w:t>
            </w:r>
          </w:p>
        </w:tc>
        <w:tc>
          <w:tcPr>
            <w:tcW w:type="dxa" w:w="1872"/>
          </w:tcPr>
          <w:p>
            <w:r>
              <w:t>In-person</w:t>
            </w:r>
          </w:p>
        </w:tc>
        <w:tc>
          <w:tcPr>
            <w:tcW w:type="dxa" w:w="1872"/>
          </w:tcPr>
          <w:p>
            <w:r>
              <w:t>dina.farouk@ebc-const.com</w:t>
            </w:r>
          </w:p>
        </w:tc>
      </w:tr>
      <w:tr>
        <w:tc>
          <w:tcPr>
            <w:tcW w:type="dxa" w:w="1872"/>
          </w:tcPr>
          <w:p>
            <w:r>
              <w:t>Eng. Omar Mostafa</w:t>
            </w:r>
          </w:p>
        </w:tc>
        <w:tc>
          <w:tcPr>
            <w:tcW w:type="dxa" w:w="1872"/>
          </w:tcPr>
          <w:p>
            <w:r>
              <w:t>MEPro Ltd.</w:t>
            </w:r>
          </w:p>
        </w:tc>
        <w:tc>
          <w:tcPr>
            <w:tcW w:type="dxa" w:w="1872"/>
          </w:tcPr>
          <w:p>
            <w:r>
              <w:t>MEP Manager</w:t>
            </w:r>
          </w:p>
        </w:tc>
        <w:tc>
          <w:tcPr>
            <w:tcW w:type="dxa" w:w="1872"/>
          </w:tcPr>
          <w:p>
            <w:r>
              <w:t>In-person</w:t>
            </w:r>
          </w:p>
        </w:tc>
        <w:tc>
          <w:tcPr>
            <w:tcW w:type="dxa" w:w="1872"/>
          </w:tcPr>
          <w:p>
            <w:r>
              <w:t>omar.mostafa@mepro.com</w:t>
            </w:r>
          </w:p>
        </w:tc>
      </w:tr>
      <w:tr>
        <w:tc>
          <w:tcPr>
            <w:tcW w:type="dxa" w:w="1872"/>
          </w:tcPr>
          <w:p>
            <w:r>
              <w:t>Ms. Noha Ibrahim</w:t>
            </w:r>
          </w:p>
        </w:tc>
        <w:tc>
          <w:tcPr>
            <w:tcW w:type="dxa" w:w="1872"/>
          </w:tcPr>
          <w:p>
            <w:r>
              <w:t>EBC Construction</w:t>
            </w:r>
          </w:p>
        </w:tc>
        <w:tc>
          <w:tcPr>
            <w:tcW w:type="dxa" w:w="1872"/>
          </w:tcPr>
          <w:p>
            <w:r>
              <w:t>Safety Manager</w:t>
            </w:r>
          </w:p>
        </w:tc>
        <w:tc>
          <w:tcPr>
            <w:tcW w:type="dxa" w:w="1872"/>
          </w:tcPr>
          <w:p>
            <w:r>
              <w:t>In-person</w:t>
            </w:r>
          </w:p>
        </w:tc>
        <w:tc>
          <w:tcPr>
            <w:tcW w:type="dxa" w:w="1872"/>
          </w:tcPr>
          <w:p>
            <w:r>
              <w:t>noha.ibrahim@ebc-const.com</w:t>
            </w:r>
          </w:p>
        </w:tc>
      </w:tr>
      <w:tr>
        <w:tc>
          <w:tcPr>
            <w:tcW w:type="dxa" w:w="1872"/>
          </w:tcPr>
          <w:p>
            <w:r>
              <w:t>Mr. Youssef Nabil</w:t>
            </w:r>
          </w:p>
        </w:tc>
        <w:tc>
          <w:tcPr>
            <w:tcW w:type="dxa" w:w="1872"/>
          </w:tcPr>
          <w:p>
            <w:r>
              <w:t>Sunrise Technologies</w:t>
            </w:r>
          </w:p>
        </w:tc>
        <w:tc>
          <w:tcPr>
            <w:tcW w:type="dxa" w:w="1872"/>
          </w:tcPr>
          <w:p>
            <w:r>
              <w:t>Quality Manager</w:t>
            </w:r>
          </w:p>
        </w:tc>
        <w:tc>
          <w:tcPr>
            <w:tcW w:type="dxa" w:w="1872"/>
          </w:tcPr>
          <w:p>
            <w:r>
              <w:t>In-person</w:t>
            </w:r>
          </w:p>
        </w:tc>
        <w:tc>
          <w:tcPr>
            <w:tcW w:type="dxa" w:w="1872"/>
          </w:tcPr>
          <w:p>
            <w:r>
              <w:t>youssef.nabil@sunrise.com</w:t>
            </w:r>
          </w:p>
        </w:tc>
      </w:tr>
      <w:tr>
        <w:tc>
          <w:tcPr>
            <w:tcW w:type="dxa" w:w="1872"/>
          </w:tcPr>
          <w:p>
            <w:r>
              <w:t>Eng. Hossam Reda</w:t>
            </w:r>
          </w:p>
        </w:tc>
        <w:tc>
          <w:tcPr>
            <w:tcW w:type="dxa" w:w="1872"/>
          </w:tcPr>
          <w:p>
            <w:r>
              <w:t>EBC Construction</w:t>
            </w:r>
          </w:p>
        </w:tc>
        <w:tc>
          <w:tcPr>
            <w:tcW w:type="dxa" w:w="1872"/>
          </w:tcPr>
          <w:p>
            <w:r>
              <w:t>Site Engineer</w:t>
            </w:r>
          </w:p>
        </w:tc>
        <w:tc>
          <w:tcPr>
            <w:tcW w:type="dxa" w:w="1872"/>
          </w:tcPr>
          <w:p>
            <w:r>
              <w:t>In-person</w:t>
            </w:r>
          </w:p>
        </w:tc>
        <w:tc>
          <w:tcPr>
            <w:tcW w:type="dxa" w:w="1872"/>
          </w:tcPr>
          <w:p>
            <w:r>
              <w:t>hossam.reda@ebc-const.com</w:t>
            </w:r>
          </w:p>
        </w:tc>
      </w:tr>
      <w:tr>
        <w:tc>
          <w:tcPr>
            <w:tcW w:type="dxa" w:w="1872"/>
          </w:tcPr>
          <w:p>
            <w:r>
              <w:t>Ms. Mona El-Sharif</w:t>
            </w:r>
          </w:p>
        </w:tc>
        <w:tc>
          <w:tcPr>
            <w:tcW w:type="dxa" w:w="1872"/>
          </w:tcPr>
          <w:p>
            <w:r>
              <w:t>Sunrise Technologies</w:t>
            </w:r>
          </w:p>
        </w:tc>
        <w:tc>
          <w:tcPr>
            <w:tcW w:type="dxa" w:w="1872"/>
          </w:tcPr>
          <w:p>
            <w:r>
              <w:t>Finance Coordinator</w:t>
            </w:r>
          </w:p>
        </w:tc>
        <w:tc>
          <w:tcPr>
            <w:tcW w:type="dxa" w:w="1872"/>
          </w:tcPr>
          <w:p>
            <w:r>
              <w:t>Virtual</w:t>
            </w:r>
          </w:p>
        </w:tc>
        <w:tc>
          <w:tcPr>
            <w:tcW w:type="dxa" w:w="1872"/>
          </w:tcPr>
          <w:p>
            <w:r>
              <w:t>mona.elsharif@sunrise.com</w:t>
            </w:r>
          </w:p>
        </w:tc>
      </w:tr>
      <w:tr>
        <w:tc>
          <w:tcPr>
            <w:tcW w:type="dxa" w:w="1872"/>
          </w:tcPr>
          <w:p>
            <w:r>
              <w:t>Mr. Adel Mansour</w:t>
            </w:r>
          </w:p>
        </w:tc>
        <w:tc>
          <w:tcPr>
            <w:tcW w:type="dxa" w:w="1872"/>
          </w:tcPr>
          <w:p>
            <w:r>
              <w:t>EBC Construction</w:t>
            </w:r>
          </w:p>
        </w:tc>
        <w:tc>
          <w:tcPr>
            <w:tcW w:type="dxa" w:w="1872"/>
          </w:tcPr>
          <w:p>
            <w:r>
              <w:t>Procurement Manager</w:t>
            </w:r>
          </w:p>
        </w:tc>
        <w:tc>
          <w:tcPr>
            <w:tcW w:type="dxa" w:w="1872"/>
          </w:tcPr>
          <w:p>
            <w:r>
              <w:t>In-person</w:t>
            </w:r>
          </w:p>
        </w:tc>
        <w:tc>
          <w:tcPr>
            <w:tcW w:type="dxa" w:w="1872"/>
          </w:tcPr>
          <w:p>
            <w:r>
              <w:t>adel.mansour@ebc-const.com</w:t>
            </w:r>
          </w:p>
        </w:tc>
      </w:tr>
      <w:tr>
        <w:tc>
          <w:tcPr>
            <w:tcW w:type="dxa" w:w="1872"/>
          </w:tcPr>
          <w:p>
            <w:r>
              <w:t>Dr. Laila Hosny</w:t>
            </w:r>
          </w:p>
        </w:tc>
        <w:tc>
          <w:tcPr>
            <w:tcW w:type="dxa" w:w="1872"/>
          </w:tcPr>
          <w:p>
            <w:r>
              <w:t>Environmental Consultant</w:t>
            </w:r>
          </w:p>
        </w:tc>
        <w:tc>
          <w:tcPr>
            <w:tcW w:type="dxa" w:w="1872"/>
          </w:tcPr>
          <w:p>
            <w:r>
              <w:t>LEED Consultant</w:t>
            </w:r>
          </w:p>
        </w:tc>
        <w:tc>
          <w:tcPr>
            <w:tcW w:type="dxa" w:w="1872"/>
          </w:tcPr>
          <w:p>
            <w:r>
              <w:t>Virtual</w:t>
            </w:r>
          </w:p>
        </w:tc>
        <w:tc>
          <w:tcPr>
            <w:tcW w:type="dxa" w:w="1872"/>
          </w:tcPr>
          <w:p>
            <w:r>
              <w:t>laila.hosny@enviro-consult.com</w:t>
            </w:r>
          </w:p>
        </w:tc>
      </w:tr>
      <w:tr>
        <w:tc>
          <w:tcPr>
            <w:tcW w:type="dxa" w:w="1872"/>
          </w:tcPr>
          <w:p>
            <w:r>
              <w:t>Insp. Karim Abdel-Rahman</w:t>
            </w:r>
          </w:p>
        </w:tc>
        <w:tc>
          <w:tcPr>
            <w:tcW w:type="dxa" w:w="1872"/>
          </w:tcPr>
          <w:p>
            <w:r>
              <w:t>Cairo Municipality</w:t>
            </w:r>
          </w:p>
        </w:tc>
        <w:tc>
          <w:tcPr>
            <w:tcW w:type="dxa" w:w="1872"/>
          </w:tcPr>
          <w:p>
            <w:r>
              <w:t>Building Inspector</w:t>
            </w:r>
          </w:p>
        </w:tc>
        <w:tc>
          <w:tcPr>
            <w:tcW w:type="dxa" w:w="1872"/>
          </w:tcPr>
          <w:p>
            <w:r>
              <w:t>Virtual</w:t>
            </w:r>
          </w:p>
        </w:tc>
        <w:tc>
          <w:tcPr>
            <w:tcW w:type="dxa" w:w="1872"/>
          </w:tcPr>
          <w:p>
            <w:r>
              <w:t>karim.abdel@cairo.gov.eg</w:t>
            </w:r>
          </w:p>
        </w:tc>
      </w:tr>
      <w:tr>
        <w:tc>
          <w:tcPr>
            <w:tcW w:type="dxa" w:w="1872"/>
          </w:tcPr>
          <w:p>
            <w:r>
              <w:t>Ms. Aya Mahmoud</w:t>
            </w:r>
          </w:p>
        </w:tc>
        <w:tc>
          <w:tcPr>
            <w:tcW w:type="dxa" w:w="1872"/>
          </w:tcPr>
          <w:p>
            <w:r>
              <w:t>Sunrise Technologies HR</w:t>
            </w:r>
          </w:p>
        </w:tc>
        <w:tc>
          <w:tcPr>
            <w:tcW w:type="dxa" w:w="1872"/>
          </w:tcPr>
          <w:p>
            <w:r>
              <w:t>Employee Representative</w:t>
            </w:r>
          </w:p>
        </w:tc>
        <w:tc>
          <w:tcPr>
            <w:tcW w:type="dxa" w:w="1872"/>
          </w:tcPr>
          <w:p>
            <w:r>
              <w:t>Virtual</w:t>
            </w:r>
          </w:p>
        </w:tc>
        <w:tc>
          <w:tcPr>
            <w:tcW w:type="dxa" w:w="1872"/>
          </w:tcPr>
          <w:p>
            <w:r>
              <w:t>aya.mahmoud@sunrise.com</w:t>
            </w:r>
          </w:p>
        </w:tc>
      </w:tr>
      <w:tr>
        <w:tc>
          <w:tcPr>
            <w:tcW w:type="dxa" w:w="1872"/>
          </w:tcPr>
          <w:p>
            <w:r>
              <w:t>Mr. Khaled Zaki</w:t>
            </w:r>
          </w:p>
        </w:tc>
        <w:tc>
          <w:tcPr>
            <w:tcW w:type="dxa" w:w="1872"/>
          </w:tcPr>
          <w:p>
            <w:r>
              <w:t>Sunrise Security</w:t>
            </w:r>
          </w:p>
        </w:tc>
        <w:tc>
          <w:tcPr>
            <w:tcW w:type="dxa" w:w="1872"/>
          </w:tcPr>
          <w:p>
            <w:r>
              <w:t>Site Security Manager</w:t>
            </w:r>
          </w:p>
        </w:tc>
        <w:tc>
          <w:tcPr>
            <w:tcW w:type="dxa" w:w="1872"/>
          </w:tcPr>
          <w:p>
            <w:r>
              <w:t>In-person</w:t>
            </w:r>
          </w:p>
        </w:tc>
        <w:tc>
          <w:tcPr>
            <w:tcW w:type="dxa" w:w="1872"/>
          </w:tcPr>
          <w:p>
            <w:r>
              <w:t>khaled.zaki@sunrise.com</w:t>
            </w:r>
          </w:p>
        </w:tc>
      </w:tr>
    </w:tbl>
    <w:p/>
    <w:p>
      <w:r>
        <w:t>Total Attendees: 15 | In-Person: 11 | Virtual: 4</w:t>
      </w:r>
    </w:p>
    <w:p>
      <w:pPr>
        <w:pStyle w:val="Heading1"/>
      </w:pPr>
      <w:r>
        <w:t>Detailed Meeting Agenda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b/>
              </w:rPr>
              <w:t>Time</w:t>
            </w:r>
          </w:p>
        </w:tc>
        <w:tc>
          <w:tcPr>
            <w:tcW w:type="dxa" w:w="2340"/>
          </w:tcPr>
          <w:p>
            <w:r>
              <w:rPr>
                <w:b/>
              </w:rPr>
              <w:t>Topic</w:t>
            </w:r>
          </w:p>
        </w:tc>
        <w:tc>
          <w:tcPr>
            <w:tcW w:type="dxa" w:w="2340"/>
          </w:tcPr>
          <w:p>
            <w:r>
              <w:rPr>
                <w:b/>
              </w:rPr>
              <w:t>Presenter</w:t>
            </w:r>
          </w:p>
        </w:tc>
        <w:tc>
          <w:tcPr>
            <w:tcW w:type="dxa" w:w="2340"/>
          </w:tcPr>
          <w:p>
            <w:r>
              <w:rPr>
                <w:b/>
              </w:rPr>
              <w:t>Duration</w:t>
            </w:r>
          </w:p>
        </w:tc>
      </w:tr>
      <w:tr>
        <w:tc>
          <w:tcPr>
            <w:tcW w:type="dxa" w:w="2340"/>
          </w:tcPr>
          <w:p>
            <w:r>
              <w:t>9:00 AM</w:t>
            </w:r>
          </w:p>
        </w:tc>
        <w:tc>
          <w:tcPr>
            <w:tcW w:type="dxa" w:w="2340"/>
          </w:tcPr>
          <w:p>
            <w:r>
              <w:t>Welcome &amp; Introductions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15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Welcome message and meeting objectives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Round-table introductions (name, role, experience)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Safety moment: Construction site protocols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9:15 AM</w:t>
            </w:r>
          </w:p>
        </w:tc>
        <w:tc>
          <w:tcPr>
            <w:tcW w:type="dxa" w:w="2340"/>
          </w:tcPr>
          <w:p>
            <w:r>
              <w:t>Project Background &amp; Business Case</w:t>
            </w:r>
          </w:p>
        </w:tc>
        <w:tc>
          <w:tcPr>
            <w:tcW w:type="dxa" w:w="2340"/>
          </w:tcPr>
          <w:p>
            <w:r>
              <w:t>Eng. Sara Ali</w:t>
            </w:r>
          </w:p>
        </w:tc>
        <w:tc>
          <w:tcPr>
            <w:tcW w:type="dxa" w:w="2340"/>
          </w:tcPr>
          <w:p>
            <w:r>
              <w:t>20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Sunrise Technologies growth and space requirements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Strategic importance of new headquarters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Expected ROI and business benefits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Q&amp;A on business justification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9:35 AM</w:t>
            </w:r>
          </w:p>
        </w:tc>
        <w:tc>
          <w:tcPr>
            <w:tcW w:type="dxa" w:w="2340"/>
          </w:tcPr>
          <w:p>
            <w:r>
              <w:t>Project Charter &amp; Scope Overview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25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5-floor office building specifications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$8 million budget breakdown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18-month timeline: April 2025 - September 2026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Key deliverables and acceptance criteria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Scope boundaries (in-scope vs out-of-scope)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10:00 AM</w:t>
            </w:r>
          </w:p>
        </w:tc>
        <w:tc>
          <w:tcPr>
            <w:tcW w:type="dxa" w:w="2340"/>
          </w:tcPr>
          <w:p>
            <w:r>
              <w:t>Project Timeline &amp; 5 Major Milestones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20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Design &amp; Regulatory Approval: June 30, 2025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Foundation &amp; Structural Frame: Dec 31, 2025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MEP Installation: May 31, 2026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Interior &amp; Furniture: August 31, 2026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Final Inspection &amp; Handover: Sep 30, 2026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10:20 AM</w:t>
            </w:r>
          </w:p>
        </w:tc>
        <w:tc>
          <w:tcPr>
            <w:tcW w:type="dxa" w:w="2340"/>
          </w:tcPr>
          <w:p>
            <w:r>
              <w:t>Coffee Break &amp; Networking</w:t>
            </w:r>
          </w:p>
        </w:tc>
        <w:tc>
          <w:tcPr>
            <w:tcW w:type="dxa" w:w="2340"/>
          </w:tcPr>
          <w:p>
            <w:r>
              <w:t>All</w:t>
            </w:r>
          </w:p>
        </w:tc>
        <w:tc>
          <w:tcPr>
            <w:tcW w:type="dxa" w:w="2340"/>
          </w:tcPr>
          <w:p>
            <w:r>
              <w:t>15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10:35 AM</w:t>
            </w:r>
          </w:p>
        </w:tc>
        <w:tc>
          <w:tcPr>
            <w:tcW w:type="dxa" w:w="2340"/>
          </w:tcPr>
          <w:p>
            <w:r>
              <w:t>Team Structure &amp; RACI Chart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20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Organizational chart and reporting structure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Individual roles and key responsibilities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Decision-making authority matrix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Escalation procedures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10:55 AM</w:t>
            </w:r>
          </w:p>
        </w:tc>
        <w:tc>
          <w:tcPr>
            <w:tcW w:type="dxa" w:w="2340"/>
          </w:tcPr>
          <w:p>
            <w:r>
              <w:t>Communication &amp; Collaboration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15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Daily stand-ups at 8:00 AM (site office)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Weekly coordination meetings (Wednesdays)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WhatsApp group for urgent communications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SharePoint for document management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Monthly stakeholder reporting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11:10 AM</w:t>
            </w:r>
          </w:p>
        </w:tc>
        <w:tc>
          <w:tcPr>
            <w:tcW w:type="dxa" w:w="2340"/>
          </w:tcPr>
          <w:p>
            <w:r>
              <w:t>Safety &amp; Quality Standards</w:t>
            </w:r>
          </w:p>
        </w:tc>
        <w:tc>
          <w:tcPr>
            <w:tcW w:type="dxa" w:w="2340"/>
          </w:tcPr>
          <w:p>
            <w:r>
              <w:t>Noha Ibrahim &amp; Youssef Nabil</w:t>
            </w:r>
          </w:p>
        </w:tc>
        <w:tc>
          <w:tcPr>
            <w:tcW w:type="dxa" w:w="2340"/>
          </w:tcPr>
          <w:p>
            <w:r>
              <w:t>15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Zero-incident safety commitment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PPE requirements and site access protocols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Quality assurance procedures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LEED Silver certification requirements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11:25 AM</w:t>
            </w:r>
          </w:p>
        </w:tc>
        <w:tc>
          <w:tcPr>
            <w:tcW w:type="dxa" w:w="2340"/>
          </w:tcPr>
          <w:p>
            <w:r>
              <w:t>Risk Management &amp; Mitigation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15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Top 5 identified risks and impact assessment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Weather delays mitigation strategies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Material supply chain management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MEP coordination protocols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Cost control measures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11:40 AM</w:t>
            </w:r>
          </w:p>
        </w:tc>
        <w:tc>
          <w:tcPr>
            <w:tcW w:type="dxa" w:w="2340"/>
          </w:tcPr>
          <w:p>
            <w:r>
              <w:t>Team Charter &amp; Working Agreements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10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Team mission and vision statements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Ground rules and behavioral expectations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Conflict resolution process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Performance standards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11:50 AM</w:t>
            </w:r>
          </w:p>
        </w:tc>
        <w:tc>
          <w:tcPr>
            <w:tcW w:type="dxa" w:w="2340"/>
          </w:tcPr>
          <w:p>
            <w:r>
              <w:t>Questions &amp; Open Discussion</w:t>
            </w:r>
          </w:p>
        </w:tc>
        <w:tc>
          <w:tcPr>
            <w:tcW w:type="dxa" w:w="2340"/>
          </w:tcPr>
          <w:p>
            <w:r>
              <w:t>All</w:t>
            </w:r>
          </w:p>
        </w:tc>
        <w:tc>
          <w:tcPr>
            <w:tcW w:type="dxa" w:w="2340"/>
          </w:tcPr>
          <w:p>
            <w:r>
              <w:t>15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Technical clarifications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Process questions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Concerns and suggestions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12:05 PM</w:t>
            </w:r>
          </w:p>
        </w:tc>
        <w:tc>
          <w:tcPr>
            <w:tcW w:type="dxa" w:w="2340"/>
          </w:tcPr>
          <w:p>
            <w:r>
              <w:t>Action Items &amp; Next Steps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10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Document distribution timeline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First team meeting: September 5, 2025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Site mobilization schedule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Individual follow-up meetings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>
              <w:t>12:15 PM</w:t>
            </w:r>
          </w:p>
        </w:tc>
        <w:tc>
          <w:tcPr>
            <w:tcW w:type="dxa" w:w="2340"/>
          </w:tcPr>
          <w:p>
            <w:r>
              <w:t>Site Tour (Optional)</w:t>
            </w:r>
          </w:p>
        </w:tc>
        <w:tc>
          <w:tcPr>
            <w:tcW w:type="dxa" w:w="2340"/>
          </w:tcPr>
          <w:p>
            <w:r>
              <w:t>Tarek Hassan</w:t>
            </w:r>
          </w:p>
        </w:tc>
        <w:tc>
          <w:tcPr>
            <w:tcW w:type="dxa" w:w="2340"/>
          </w:tcPr>
          <w:p>
            <w:r>
              <w:t>45 min</w:t>
            </w:r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Construction site walkthrough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Site office and facilities overview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Safety equipment demonstration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  <w:tr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>
              <w:t>• Parking and access arrangements</w:t>
            </w:r>
          </w:p>
        </w:tc>
        <w:tc>
          <w:tcPr>
            <w:tcW w:type="dxa" w:w="2340"/>
          </w:tcPr>
          <w:p>
            <w:r/>
          </w:p>
        </w:tc>
        <w:tc>
          <w:tcPr>
            <w:tcW w:type="dxa" w:w="2340"/>
          </w:tcPr>
          <w:p>
            <w:r/>
          </w:p>
        </w:tc>
      </w:tr>
    </w:tbl>
    <w:p/>
    <w:p>
      <w:pPr>
        <w:pStyle w:val="Heading1"/>
      </w:pPr>
      <w:r>
        <w:t>Pre-Meeting Preparation Checklist</w:t>
      </w:r>
    </w:p>
    <w:p>
      <w:r>
        <w:t>Completed Tasks:</w:t>
      </w:r>
    </w:p>
    <w:p>
      <w:r>
        <w:t>✓ Meeting invitations sent to all attendees (August 20, 2025)</w:t>
      </w:r>
    </w:p>
    <w:p>
      <w:r>
        <w:t>✓ Project Charter distributed for review (August 25, 2025)</w:t>
      </w:r>
    </w:p>
    <w:p>
      <w:r>
        <w:t>✓ Conference room reserved with AV equipment</w:t>
      </w:r>
    </w:p>
    <w:p>
      <w:r>
        <w:t>✓ Teams meeting set up with dial-in details</w:t>
      </w:r>
    </w:p>
    <w:p>
      <w:r>
        <w:t>✓ Presentation materials prepared and reviewed</w:t>
      </w:r>
    </w:p>
    <w:p>
      <w:r>
        <w:t>✓ Handout packages printed (15 copies)</w:t>
      </w:r>
    </w:p>
    <w:p>
      <w:r>
        <w:t>✓ Catering arranged for coffee break</w:t>
      </w:r>
    </w:p>
    <w:p>
      <w:r>
        <w:t>✓ Name tags prepared for all attendees</w:t>
      </w:r>
    </w:p>
    <w:p>
      <w:r>
        <w:t>✓ Site tour safety briefing materials ready</w:t>
      </w:r>
    </w:p>
    <w:p>
      <w:r>
        <w:t>✓ Contact list with emergency numbers prepared</w:t>
      </w:r>
    </w:p>
    <w:p>
      <w:pPr>
        <w:pStyle w:val="Heading1"/>
      </w:pPr>
      <w:r>
        <w:t>Meeting Materials &amp; Handouts</w:t>
      </w:r>
    </w:p>
    <w:p>
      <w:r>
        <w:t>Each attendee will receive:</w:t>
      </w:r>
    </w:p>
    <w:p>
      <w:r>
        <w:t>• Project Charter (final version)</w:t>
      </w:r>
    </w:p>
    <w:p>
      <w:r>
        <w:t>• High-level project schedule with milestones</w:t>
      </w:r>
    </w:p>
    <w:p>
      <w:r>
        <w:t>• Team contact directory</w:t>
      </w:r>
    </w:p>
    <w:p>
      <w:r>
        <w:t>• RACI Chart</w:t>
      </w:r>
    </w:p>
    <w:p>
      <w:r>
        <w:t>• Communication Plan summary</w:t>
      </w:r>
    </w:p>
    <w:p>
      <w:r>
        <w:t>• Site safety protocols and PPE requirements</w:t>
      </w:r>
    </w:p>
    <w:p>
      <w:r>
        <w:t>• Risk register (initial version)</w:t>
      </w:r>
    </w:p>
    <w:p>
      <w:r>
        <w:t>• Team Charter (for signature)</w:t>
      </w:r>
    </w:p>
    <w:p>
      <w:r>
        <w:t>• Meeting presentation slides</w:t>
      </w:r>
    </w:p>
    <w:p>
      <w:r>
        <w:t>• Emergency contact information</w:t>
      </w:r>
    </w:p>
    <w:p>
      <w:pPr>
        <w:pStyle w:val="Heading1"/>
      </w:pPr>
      <w:r>
        <w:t>Action Items &amp; Commitments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b/>
              </w:rPr>
              <w:t>Action Item</w:t>
            </w:r>
          </w:p>
        </w:tc>
        <w:tc>
          <w:tcPr>
            <w:tcW w:type="dxa" w:w="2340"/>
          </w:tcPr>
          <w:p>
            <w:r>
              <w:rPr>
                <w:b/>
              </w:rPr>
              <w:t>Assigned To</w:t>
            </w:r>
          </w:p>
        </w:tc>
        <w:tc>
          <w:tcPr>
            <w:tcW w:type="dxa" w:w="2340"/>
          </w:tcPr>
          <w:p>
            <w:r>
              <w:rPr>
                <w:b/>
              </w:rPr>
              <w:t>Due Date</w:t>
            </w:r>
          </w:p>
        </w:tc>
        <w:tc>
          <w:tcPr>
            <w:tcW w:type="dxa" w:w="2340"/>
          </w:tcPr>
          <w:p>
            <w:r>
              <w:rPr>
                <w:b/>
              </w:rPr>
              <w:t>Status</w:t>
            </w:r>
          </w:p>
        </w:tc>
      </w:tr>
      <w:tr>
        <w:tc>
          <w:tcPr>
            <w:tcW w:type="dxa" w:w="2340"/>
          </w:tcPr>
          <w:p>
            <w:r>
              <w:t>Distribute meeting minutes and presentation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September 2, 2025</w:t>
            </w:r>
          </w:p>
        </w:tc>
        <w:tc>
          <w:tcPr>
            <w:tcW w:type="dxa" w:w="2340"/>
          </w:tcPr>
          <w:p>
            <w:r>
              <w:t>Pending</w:t>
            </w:r>
          </w:p>
        </w:tc>
      </w:tr>
      <w:tr>
        <w:tc>
          <w:tcPr>
            <w:tcW w:type="dxa" w:w="2340"/>
          </w:tcPr>
          <w:p>
            <w:r>
              <w:t>Set up daily stand-up meeting recurring invite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September 3, 2025</w:t>
            </w:r>
          </w:p>
        </w:tc>
        <w:tc>
          <w:tcPr>
            <w:tcW w:type="dxa" w:w="2340"/>
          </w:tcPr>
          <w:p>
            <w:r>
              <w:t>Pending</w:t>
            </w:r>
          </w:p>
        </w:tc>
      </w:tr>
      <w:tr>
        <w:tc>
          <w:tcPr>
            <w:tcW w:type="dxa" w:w="2340"/>
          </w:tcPr>
          <w:p>
            <w:r>
              <w:t>Create WhatsApp group for team communication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September 1, 2025</w:t>
            </w:r>
          </w:p>
        </w:tc>
        <w:tc>
          <w:tcPr>
            <w:tcW w:type="dxa" w:w="2340"/>
          </w:tcPr>
          <w:p>
            <w:r>
              <w:t>Pending</w:t>
            </w:r>
          </w:p>
        </w:tc>
      </w:tr>
      <w:tr>
        <w:tc>
          <w:tcPr>
            <w:tcW w:type="dxa" w:w="2340"/>
          </w:tcPr>
          <w:p>
            <w:r>
              <w:t>Finalize site office setup and communication equipment</w:t>
            </w:r>
          </w:p>
        </w:tc>
        <w:tc>
          <w:tcPr>
            <w:tcW w:type="dxa" w:w="2340"/>
          </w:tcPr>
          <w:p>
            <w:r>
              <w:t>Tarek Hassan</w:t>
            </w:r>
          </w:p>
        </w:tc>
        <w:tc>
          <w:tcPr>
            <w:tcW w:type="dxa" w:w="2340"/>
          </w:tcPr>
          <w:p>
            <w:r>
              <w:t>September 5, 2025</w:t>
            </w:r>
          </w:p>
        </w:tc>
        <w:tc>
          <w:tcPr>
            <w:tcW w:type="dxa" w:w="2340"/>
          </w:tcPr>
          <w:p>
            <w:r>
              <w:t>Pending</w:t>
            </w:r>
          </w:p>
        </w:tc>
      </w:tr>
      <w:tr>
        <w:tc>
          <w:tcPr>
            <w:tcW w:type="dxa" w:w="2340"/>
          </w:tcPr>
          <w:p>
            <w:r>
              <w:t>Complete team member site access applications</w:t>
            </w:r>
          </w:p>
        </w:tc>
        <w:tc>
          <w:tcPr>
            <w:tcW w:type="dxa" w:w="2340"/>
          </w:tcPr>
          <w:p>
            <w:r>
              <w:t>Noha Ibrahim</w:t>
            </w:r>
          </w:p>
        </w:tc>
        <w:tc>
          <w:tcPr>
            <w:tcW w:type="dxa" w:w="2340"/>
          </w:tcPr>
          <w:p>
            <w:r>
              <w:t>September 10, 2025</w:t>
            </w:r>
          </w:p>
        </w:tc>
        <w:tc>
          <w:tcPr>
            <w:tcW w:type="dxa" w:w="2340"/>
          </w:tcPr>
          <w:p>
            <w:r>
              <w:t>Pending</w:t>
            </w:r>
          </w:p>
        </w:tc>
      </w:tr>
      <w:tr>
        <w:tc>
          <w:tcPr>
            <w:tcW w:type="dxa" w:w="2340"/>
          </w:tcPr>
          <w:p>
            <w:r>
              <w:t>Distribute signed team charter to all members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September 8, 2025</w:t>
            </w:r>
          </w:p>
        </w:tc>
        <w:tc>
          <w:tcPr>
            <w:tcW w:type="dxa" w:w="2340"/>
          </w:tcPr>
          <w:p>
            <w:r>
              <w:t>Pending</w:t>
            </w:r>
          </w:p>
        </w:tc>
      </w:tr>
      <w:tr>
        <w:tc>
          <w:tcPr>
            <w:tcW w:type="dxa" w:w="2340"/>
          </w:tcPr>
          <w:p>
            <w:r>
              <w:t>Schedule individual 1:1 meetings with key stakeholders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September 15, 2025</w:t>
            </w:r>
          </w:p>
        </w:tc>
        <w:tc>
          <w:tcPr>
            <w:tcW w:type="dxa" w:w="2340"/>
          </w:tcPr>
          <w:p>
            <w:r>
              <w:t>Pending</w:t>
            </w:r>
          </w:p>
        </w:tc>
      </w:tr>
      <w:tr>
        <w:tc>
          <w:tcPr>
            <w:tcW w:type="dxa" w:w="2340"/>
          </w:tcPr>
          <w:p>
            <w:r>
              <w:t>Finalize and distribute communication plan</w:t>
            </w:r>
          </w:p>
        </w:tc>
        <w:tc>
          <w:tcPr>
            <w:tcW w:type="dxa" w:w="2340"/>
          </w:tcPr>
          <w:p>
            <w:r>
              <w:t>Ahmed Khalil</w:t>
            </w:r>
          </w:p>
        </w:tc>
        <w:tc>
          <w:tcPr>
            <w:tcW w:type="dxa" w:w="2340"/>
          </w:tcPr>
          <w:p>
            <w:r>
              <w:t>September 5, 2025</w:t>
            </w:r>
          </w:p>
        </w:tc>
        <w:tc>
          <w:tcPr>
            <w:tcW w:type="dxa" w:w="2340"/>
          </w:tcPr>
          <w:p>
            <w:r>
              <w:t>Pending</w:t>
            </w:r>
          </w:p>
        </w:tc>
      </w:tr>
    </w:tbl>
    <w:p/>
    <w:p>
      <w:pPr>
        <w:pStyle w:val="Heading1"/>
      </w:pPr>
      <w:r>
        <w:t>Meeting Success Evaluation</w:t>
      </w:r>
    </w:p>
    <w:p>
      <w:r>
        <w:t>Meeting Effectiveness Assessment:</w:t>
      </w:r>
    </w:p>
    <w:p>
      <w:r>
        <w:t>□ All attendees understood project scope and objectives</w:t>
      </w:r>
    </w:p>
    <w:p>
      <w:r>
        <w:t>□ Roles and responsibilities were clearly communicated</w:t>
      </w:r>
    </w:p>
    <w:p>
      <w:r>
        <w:t>□ Communication protocols were established</w:t>
      </w:r>
    </w:p>
    <w:p>
      <w:r>
        <w:t>□ Team charter was signed by all core members</w:t>
      </w:r>
    </w:p>
    <w:p>
      <w:r>
        <w:t>□ Key risks and mitigation strategies were discussed</w:t>
      </w:r>
    </w:p>
    <w:p>
      <w:r>
        <w:t>□ Questions and concerns were adequately addressed</w:t>
      </w:r>
    </w:p>
    <w:p>
      <w:r>
        <w:t>□ Next steps were clearly defined</w:t>
      </w:r>
    </w:p>
    <w:p>
      <w:r>
        <w:t>□ Positive team energy and commitment demonstrated</w:t>
      </w:r>
    </w:p>
    <w:p/>
    <w:p>
      <w:r>
        <w:t>Post-meeting feedback (to be collected via survey):</w:t>
      </w:r>
    </w:p>
    <w:p>
      <w:r>
        <w:t>• Meeting satisfaction rating: [Target: &gt;4.5/5.0]</w:t>
      </w:r>
    </w:p>
    <w:p>
      <w:r>
        <w:t>• Clarity of information: [Target: &gt;4.0/5.0]</w:t>
      </w:r>
    </w:p>
    <w:p>
      <w:r>
        <w:t>• Readiness to proceed: [Target: &gt;4.0/5.0]</w:t>
      </w:r>
    </w:p>
    <w:p>
      <w:pPr>
        <w:pStyle w:val="Heading1"/>
      </w:pPr>
      <w:r>
        <w:t>Post-Meeting Follow-Up Tasks</w:t>
      </w:r>
    </w:p>
    <w:p>
      <w:r>
        <w:t>Within 24 hours:</w:t>
      </w:r>
    </w:p>
    <w:p>
      <w:r>
        <w:t>✓ Send meeting minutes to all attendees</w:t>
      </w:r>
    </w:p>
    <w:p>
      <w:r>
        <w:t>✓ Share presentation materials via SharePoint</w:t>
      </w:r>
    </w:p>
    <w:p>
      <w:r>
        <w:t>✓ Create team communication channels</w:t>
      </w:r>
    </w:p>
    <w:p>
      <w:r>
        <w:t>✓ Schedule first weekly team meeting</w:t>
      </w:r>
    </w:p>
    <w:p/>
    <w:p>
      <w:r>
        <w:t>Within 1 week:</w:t>
      </w:r>
    </w:p>
    <w:p>
      <w:r>
        <w:t>□ Complete individual stakeholder follow-ups</w:t>
      </w:r>
    </w:p>
    <w:p>
      <w:r>
        <w:t>□ Finalize and distribute communication plan</w:t>
      </w:r>
    </w:p>
    <w:p>
      <w:r>
        <w:t>□ Set up project tracking and reporting systems</w:t>
      </w:r>
    </w:p>
    <w:p>
      <w:r>
        <w:t>□ Begin mobilization activities per schedule</w:t>
      </w:r>
    </w:p>
    <w:p/>
    <w:p>
      <w:pPr>
        <w:jc w:val="center"/>
      </w:pPr>
      <w:r>
        <w:rPr>
          <w:i/>
          <w:sz w:val="18"/>
        </w:rPr>
        <w:t>Sunrise Corporate Office Building Construction - Project Kick Off Meeting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